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4E" w:rsidRPr="00D34F4E" w:rsidRDefault="00D34F4E" w:rsidP="00D34F4E">
      <w:pPr>
        <w:tabs>
          <w:tab w:val="left" w:pos="368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4F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2747010</wp:posOffset>
            </wp:positionH>
            <wp:positionV relativeFrom="margin">
              <wp:posOffset>60325</wp:posOffset>
            </wp:positionV>
            <wp:extent cx="487680" cy="60960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4F4E" w:rsidRPr="00D34F4E" w:rsidRDefault="00D34F4E" w:rsidP="00D34F4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0ECA" w:rsidRDefault="008A0ECA" w:rsidP="008A0E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0ECA" w:rsidRPr="00D34F4E" w:rsidRDefault="008A0ECA" w:rsidP="008A0E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ГУБЕРНАТОР КИРОВСКОЙ ОБЛАСТИ</w:t>
      </w:r>
    </w:p>
    <w:p w:rsidR="00D34F4E" w:rsidRPr="00D522E6" w:rsidRDefault="00D34F4E" w:rsidP="00BF73C2">
      <w:pPr>
        <w:tabs>
          <w:tab w:val="left" w:pos="4111"/>
          <w:tab w:val="left" w:pos="4253"/>
          <w:tab w:val="left" w:pos="510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522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УКАЗ</w:t>
      </w:r>
    </w:p>
    <w:p w:rsidR="00D34F4E" w:rsidRPr="00D34F4E" w:rsidRDefault="00D522E6" w:rsidP="00D34F4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02.11.2012</w:t>
      </w:r>
      <w:r w:rsidR="00D34F4E" w:rsidRPr="00D3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4F4E" w:rsidRPr="00D3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23ECB" w:rsidRPr="00123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23ECB" w:rsidRPr="00BF73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 w:rsidR="00936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D34F4E" w:rsidRPr="00D34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36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138</w:t>
      </w:r>
    </w:p>
    <w:p w:rsidR="00D34F4E" w:rsidRPr="00D34F4E" w:rsidRDefault="00D34F4E" w:rsidP="00D52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Киров</w:t>
      </w:r>
    </w:p>
    <w:p w:rsidR="00D34F4E" w:rsidRPr="00D34F4E" w:rsidRDefault="00D34F4E" w:rsidP="00D34F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4F4E" w:rsidRPr="00D34F4E" w:rsidRDefault="00D34F4E" w:rsidP="00D34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исполнения департаментом образования Кировской области государственной функции по осуществлению контроля за соблюдением лицензиатом лицензионных требований и условий при осуществлении образовательной деятельности</w:t>
      </w:r>
    </w:p>
    <w:p w:rsidR="00D34F4E" w:rsidRPr="00D34F4E" w:rsidRDefault="00D34F4E" w:rsidP="00D34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4F4E" w:rsidRPr="00D34F4E" w:rsidRDefault="00D34F4E" w:rsidP="008A0E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4E">
        <w:rPr>
          <w:rFonts w:ascii="Times New Roman" w:eastAsia="Calibri" w:hAnsi="Times New Roman" w:cs="Times New Roman"/>
          <w:sz w:val="28"/>
          <w:szCs w:val="28"/>
        </w:rPr>
        <w:t>В соответствии с подпунктом 5 пункта 8 статьи 28.1 Закона Российской Федерации от 10.07.1992 № 3266-1 "Об образовании" (с изменениями, внесенными Федеральным законом от 10.07.2012 № 111-ФЗ) ПОСТАНОВЛЯЮ:</w:t>
      </w:r>
    </w:p>
    <w:p w:rsidR="00D34F4E" w:rsidRPr="00D34F4E" w:rsidRDefault="00D34F4E" w:rsidP="008A0E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4E">
        <w:rPr>
          <w:rFonts w:ascii="Times New Roman" w:eastAsia="Calibri" w:hAnsi="Times New Roman" w:cs="Times New Roman"/>
          <w:sz w:val="28"/>
          <w:szCs w:val="28"/>
        </w:rPr>
        <w:t xml:space="preserve">1. Утвердить Административный </w:t>
      </w:r>
      <w:hyperlink r:id="rId10" w:history="1">
        <w:r w:rsidRPr="00D34F4E">
          <w:rPr>
            <w:rFonts w:ascii="Times New Roman" w:eastAsia="Calibri" w:hAnsi="Times New Roman" w:cs="Times New Roman"/>
            <w:sz w:val="28"/>
            <w:szCs w:val="28"/>
          </w:rPr>
          <w:t>регламент</w:t>
        </w:r>
      </w:hyperlink>
      <w:r w:rsidRPr="00D34F4E">
        <w:rPr>
          <w:rFonts w:ascii="Times New Roman" w:eastAsia="Calibri" w:hAnsi="Times New Roman" w:cs="Times New Roman"/>
          <w:sz w:val="28"/>
          <w:szCs w:val="28"/>
        </w:rPr>
        <w:t xml:space="preserve"> исполнения департаментом образования Кировской области государственной функции по осуществлению контроля за соблюдением лицензиатом лицензионных требований и условий при осуществлении образовательной деятельности (далее – Административный регламент). Прилагается.</w:t>
      </w:r>
    </w:p>
    <w:p w:rsidR="00D34F4E" w:rsidRPr="00D34F4E" w:rsidRDefault="00D34F4E" w:rsidP="008A0E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4E">
        <w:rPr>
          <w:rFonts w:ascii="Times New Roman" w:eastAsia="Calibri" w:hAnsi="Times New Roman" w:cs="Times New Roman"/>
          <w:sz w:val="28"/>
          <w:szCs w:val="28"/>
        </w:rPr>
        <w:t>2. Департаменту образования Кировской области обеспечить выполнение административных процедур по исполнению государственной функции в соответствии с Административным регламентом.</w:t>
      </w:r>
    </w:p>
    <w:p w:rsidR="00D34F4E" w:rsidRPr="00D34F4E" w:rsidRDefault="00D34F4E" w:rsidP="008A0E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4E">
        <w:rPr>
          <w:rFonts w:ascii="Times New Roman" w:eastAsia="Calibri" w:hAnsi="Times New Roman" w:cs="Times New Roman"/>
          <w:sz w:val="28"/>
          <w:szCs w:val="28"/>
        </w:rPr>
        <w:t>3. Контроль за выполнением Указа возложить на заместителя Председателя Правительства области Галицких А.А.</w:t>
      </w:r>
    </w:p>
    <w:p w:rsidR="00D34F4E" w:rsidRPr="00D34F4E" w:rsidRDefault="00D34F4E" w:rsidP="008A0E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F4E">
        <w:rPr>
          <w:rFonts w:ascii="Times New Roman" w:eastAsia="Calibri" w:hAnsi="Times New Roman" w:cs="Times New Roman"/>
          <w:sz w:val="28"/>
          <w:szCs w:val="28"/>
        </w:rPr>
        <w:t>4. Указ вступает в силу со дня его официального опубликования.</w:t>
      </w:r>
    </w:p>
    <w:p w:rsidR="009156ED" w:rsidRDefault="009156ED" w:rsidP="00D34F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73C2" w:rsidRPr="00936D0A" w:rsidRDefault="00BF73C2" w:rsidP="00D34F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34F4E" w:rsidRPr="00D34F4E" w:rsidRDefault="00D34F4E" w:rsidP="00D34F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4F4E">
        <w:rPr>
          <w:rFonts w:ascii="Times New Roman" w:eastAsia="Calibri" w:hAnsi="Times New Roman" w:cs="Times New Roman"/>
          <w:sz w:val="28"/>
          <w:szCs w:val="28"/>
        </w:rPr>
        <w:t xml:space="preserve">Губернатор </w:t>
      </w:r>
    </w:p>
    <w:p w:rsidR="00D34F4E" w:rsidRPr="00D34F4E" w:rsidRDefault="00D34F4E" w:rsidP="00D522E6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D34F4E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D522E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34F4E">
        <w:rPr>
          <w:rFonts w:ascii="Times New Roman" w:eastAsia="Calibri" w:hAnsi="Times New Roman" w:cs="Times New Roman"/>
          <w:sz w:val="28"/>
          <w:szCs w:val="28"/>
        </w:rPr>
        <w:t xml:space="preserve"> Н.Ю. Белых</w:t>
      </w:r>
      <w:bookmarkStart w:id="0" w:name="_GoBack"/>
      <w:bookmarkEnd w:id="0"/>
    </w:p>
    <w:sectPr w:rsidR="00D34F4E" w:rsidRPr="00D34F4E" w:rsidSect="00CD51EF">
      <w:headerReference w:type="default" r:id="rId11"/>
      <w:type w:val="continuous"/>
      <w:pgSz w:w="11905" w:h="16838" w:code="9"/>
      <w:pgMar w:top="1134" w:right="850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64" w:rsidRDefault="00615664">
      <w:pPr>
        <w:spacing w:after="0" w:line="240" w:lineRule="auto"/>
      </w:pPr>
      <w:r>
        <w:separator/>
      </w:r>
    </w:p>
  </w:endnote>
  <w:endnote w:type="continuationSeparator" w:id="0">
    <w:p w:rsidR="00615664" w:rsidRDefault="0061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64" w:rsidRDefault="00615664">
      <w:pPr>
        <w:spacing w:after="0" w:line="240" w:lineRule="auto"/>
      </w:pPr>
      <w:r>
        <w:separator/>
      </w:r>
    </w:p>
  </w:footnote>
  <w:footnote w:type="continuationSeparator" w:id="0">
    <w:p w:rsidR="00615664" w:rsidRDefault="00615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AF" w:rsidRDefault="000E29AF">
    <w:pPr>
      <w:pStyle w:val="a3"/>
      <w:jc w:val="center"/>
    </w:pPr>
  </w:p>
  <w:p w:rsidR="00C26025" w:rsidRDefault="00615664" w:rsidP="000E29A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15A3C"/>
    <w:multiLevelType w:val="multilevel"/>
    <w:tmpl w:val="6C7EAF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506"/>
        </w:tabs>
        <w:ind w:left="1506" w:hanging="1080"/>
      </w:pPr>
      <w:rPr>
        <w:b w:val="0"/>
        <w:i w:val="0"/>
        <w:strike w:val="0"/>
        <w:dstrike w:val="0"/>
        <w:color w:val="auto"/>
        <w:sz w:val="28"/>
        <w:szCs w:val="28"/>
        <w:u w:val="none"/>
        <w:effect w:val="none"/>
      </w:rPr>
    </w:lvl>
    <w:lvl w:ilvl="2">
      <w:start w:val="1"/>
      <w:numFmt w:val="decimal"/>
      <w:lvlText w:val="%22..%3."/>
      <w:lvlJc w:val="left"/>
      <w:pPr>
        <w:tabs>
          <w:tab w:val="num" w:pos="2160"/>
        </w:tabs>
        <w:ind w:left="2160" w:hanging="108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">
    <w:nsid w:val="428C452C"/>
    <w:multiLevelType w:val="multilevel"/>
    <w:tmpl w:val="ED2EB1C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153D6C"/>
    <w:multiLevelType w:val="hybridMultilevel"/>
    <w:tmpl w:val="DCCC0DD8"/>
    <w:lvl w:ilvl="0" w:tplc="E3281826">
      <w:start w:val="5"/>
      <w:numFmt w:val="decimal"/>
      <w:lvlText w:val="%1."/>
      <w:lvlJc w:val="left"/>
      <w:pPr>
        <w:ind w:left="792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7DA2753A"/>
    <w:multiLevelType w:val="hybridMultilevel"/>
    <w:tmpl w:val="C838BCA6"/>
    <w:lvl w:ilvl="0" w:tplc="0FE06382">
      <w:start w:val="5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61"/>
    <w:rsid w:val="000E29AF"/>
    <w:rsid w:val="00123ECB"/>
    <w:rsid w:val="00124D81"/>
    <w:rsid w:val="00526546"/>
    <w:rsid w:val="00615664"/>
    <w:rsid w:val="006D52AC"/>
    <w:rsid w:val="0079188A"/>
    <w:rsid w:val="008A0ECA"/>
    <w:rsid w:val="009156ED"/>
    <w:rsid w:val="00936D0A"/>
    <w:rsid w:val="00BF73C2"/>
    <w:rsid w:val="00D34F4E"/>
    <w:rsid w:val="00D50A00"/>
    <w:rsid w:val="00D522E6"/>
    <w:rsid w:val="00E51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4F4E"/>
  </w:style>
  <w:style w:type="paragraph" w:customStyle="1" w:styleId="ConsPlusNormal">
    <w:name w:val="ConsPlusNormal"/>
    <w:rsid w:val="00D34F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4F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34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D34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34F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4F4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34F4E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34F4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D34F4E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D34F4E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3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4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34F4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4F4E"/>
  </w:style>
  <w:style w:type="paragraph" w:customStyle="1" w:styleId="ConsPlusNormal">
    <w:name w:val="ConsPlusNormal"/>
    <w:rsid w:val="00D34F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4F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34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D34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34F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34F4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34F4E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D34F4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D34F4E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D34F4E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3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4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34F4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3807C7C97BCC22A7AE4F532D20C13AA75D3DE13B0CDC0F4D27DDD3F5DA345624B6B354AF0413DE1A4085iA0C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6C921-8AD1-483E-874D-9D8C117E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Шумайлова Н.М. Наталья Михайловна</dc:creator>
  <cp:keywords/>
  <dc:description/>
  <cp:lastModifiedBy>user</cp:lastModifiedBy>
  <cp:revision>10</cp:revision>
  <cp:lastPrinted>2012-10-29T04:41:00Z</cp:lastPrinted>
  <dcterms:created xsi:type="dcterms:W3CDTF">2012-10-08T06:05:00Z</dcterms:created>
  <dcterms:modified xsi:type="dcterms:W3CDTF">2012-11-02T09:57:00Z</dcterms:modified>
</cp:coreProperties>
</file>